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7219" w14:textId="77777777" w:rsidR="004141D8" w:rsidRDefault="004141D8" w:rsidP="004141D8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>
        <w:rPr>
          <w:rFonts w:ascii="Calibri" w:hAnsi="Calibri" w:cs="Arial"/>
          <w:b/>
          <w:snapToGrid w:val="0"/>
          <w:sz w:val="28"/>
          <w:szCs w:val="28"/>
        </w:rPr>
        <w:t xml:space="preserve">Žádost o poskytování registrované sociální služby </w:t>
      </w:r>
    </w:p>
    <w:p w14:paraId="2FE7E82C" w14:textId="77777777" w:rsidR="004141D8" w:rsidRDefault="004141D8" w:rsidP="004141D8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>
        <w:rPr>
          <w:rFonts w:ascii="Calibri" w:hAnsi="Calibri" w:cs="Arial"/>
          <w:b/>
          <w:snapToGrid w:val="0"/>
          <w:sz w:val="28"/>
          <w:szCs w:val="28"/>
        </w:rPr>
        <w:t xml:space="preserve">podle Zákona 108/2006 Sb., o sociálních službách </w:t>
      </w:r>
    </w:p>
    <w:p w14:paraId="6EC2B793" w14:textId="77777777" w:rsidR="004141D8" w:rsidRDefault="004141D8" w:rsidP="004141D8">
      <w:pPr>
        <w:shd w:val="clear" w:color="auto" w:fill="FFFFFF"/>
        <w:spacing w:line="360" w:lineRule="auto"/>
        <w:jc w:val="center"/>
        <w:rPr>
          <w:rFonts w:ascii="Calibri" w:hAnsi="Calibri" w:cs="Times New Roman"/>
        </w:rPr>
      </w:pPr>
      <w:r>
        <w:rPr>
          <w:rFonts w:ascii="Calibri" w:hAnsi="Calibri" w:cs="Arial"/>
          <w:b/>
          <w:snapToGrid w:val="0"/>
          <w:sz w:val="28"/>
          <w:szCs w:val="28"/>
        </w:rPr>
        <w:t xml:space="preserve">§40 pečovatelská služba </w:t>
      </w:r>
    </w:p>
    <w:tbl>
      <w:tblPr>
        <w:tblpPr w:leftFromText="141" w:rightFromText="141" w:bottomFromText="160" w:vertAnchor="text" w:horzAnchor="margin" w:tblpY="-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520"/>
      </w:tblGrid>
      <w:tr w:rsidR="004141D8" w14:paraId="6FEB4505" w14:textId="77777777" w:rsidTr="004141D8">
        <w:trPr>
          <w:trHeight w:val="561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96934" w14:textId="77777777" w:rsidR="004141D8" w:rsidRDefault="004141D8">
            <w:pPr>
              <w:pStyle w:val="Nadpis2"/>
              <w:spacing w:line="252" w:lineRule="auto"/>
              <w:rPr>
                <w:rFonts w:ascii="Calibri" w:hAnsi="Calibri" w:cs="Arial"/>
                <w:b/>
                <w:kern w:val="2"/>
                <w:sz w:val="24"/>
                <w:szCs w:val="22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:sz w:val="22"/>
                <w:szCs w:val="22"/>
                <w14:ligatures w14:val="standardContextual"/>
              </w:rPr>
              <w:t>Jméno a příjmení zájemce</w:t>
            </w:r>
          </w:p>
          <w:p w14:paraId="6715D1D2" w14:textId="77777777" w:rsidR="004141D8" w:rsidRDefault="004141D8">
            <w:pPr>
              <w:spacing w:line="252" w:lineRule="auto"/>
              <w:rPr>
                <w:rFonts w:ascii="Calibri" w:hAnsi="Calibri" w:cs="Times New Roman"/>
                <w:kern w:val="2"/>
                <w:szCs w:val="24"/>
                <w14:ligatures w14:val="standardContextual"/>
              </w:rPr>
            </w:pPr>
            <w:r>
              <w:rPr>
                <w:rFonts w:ascii="Calibri" w:hAnsi="Calibri"/>
                <w:kern w:val="2"/>
                <w14:ligatures w14:val="standardContextual"/>
              </w:rPr>
              <w:t>(rodné příjmení je-li relevantní)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F4EA3" w14:textId="77777777" w:rsidR="004141D8" w:rsidRDefault="004141D8">
            <w:pPr>
              <w:spacing w:line="252" w:lineRule="auto"/>
              <w:rPr>
                <w:rFonts w:ascii="Calibri" w:hAnsi="Calibri" w:cs="Arial"/>
                <w:kern w:val="2"/>
                <w14:ligatures w14:val="standardContextual"/>
              </w:rPr>
            </w:pPr>
          </w:p>
          <w:p w14:paraId="0B18ABE5" w14:textId="77777777" w:rsidR="004141D8" w:rsidRDefault="004141D8">
            <w:pPr>
              <w:spacing w:line="252" w:lineRule="auto"/>
              <w:rPr>
                <w:rFonts w:ascii="Calibri" w:hAnsi="Calibri" w:cs="Arial"/>
                <w:kern w:val="2"/>
                <w14:ligatures w14:val="standardContextual"/>
              </w:rPr>
            </w:pPr>
          </w:p>
          <w:p w14:paraId="4C871A27" w14:textId="77777777" w:rsidR="004141D8" w:rsidRDefault="004141D8">
            <w:pPr>
              <w:spacing w:line="252" w:lineRule="auto"/>
              <w:rPr>
                <w:rFonts w:ascii="Calibri" w:hAnsi="Calibri" w:cs="Arial"/>
                <w:kern w:val="2"/>
                <w14:ligatures w14:val="standardContextual"/>
              </w:rPr>
            </w:pPr>
          </w:p>
          <w:p w14:paraId="76031937" w14:textId="77777777" w:rsidR="004141D8" w:rsidRDefault="004141D8">
            <w:pPr>
              <w:spacing w:line="252" w:lineRule="auto"/>
              <w:rPr>
                <w:rFonts w:ascii="Calibri" w:hAnsi="Calibri" w:cs="Arial"/>
                <w:kern w:val="2"/>
                <w14:ligatures w14:val="standardContextual"/>
              </w:rPr>
            </w:pPr>
          </w:p>
        </w:tc>
      </w:tr>
      <w:tr w:rsidR="004141D8" w14:paraId="0FB810DA" w14:textId="77777777" w:rsidTr="004141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3BC57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14:ligatures w14:val="standardContextual"/>
              </w:rPr>
              <w:t>Titul zájemce před a za jménem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D2243" w14:textId="77777777" w:rsidR="004141D8" w:rsidRDefault="004141D8">
            <w:pPr>
              <w:spacing w:line="252" w:lineRule="auto"/>
              <w:jc w:val="center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</w:tc>
      </w:tr>
      <w:tr w:rsidR="004141D8" w14:paraId="30C22EA2" w14:textId="77777777" w:rsidTr="004141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2AA1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14:ligatures w14:val="standardContextual"/>
              </w:rPr>
              <w:t>Datum a místo narození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tbl>
            <w:tblPr>
              <w:tblpPr w:leftFromText="141" w:rightFromText="141" w:bottomFromText="160" w:vertAnchor="text" w:horzAnchor="margin" w:tblpX="-157" w:tblpY="-180"/>
              <w:tblOverlap w:val="never"/>
              <w:tblW w:w="282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65"/>
              <w:gridCol w:w="350"/>
              <w:gridCol w:w="350"/>
              <w:gridCol w:w="351"/>
              <w:gridCol w:w="351"/>
              <w:gridCol w:w="351"/>
              <w:gridCol w:w="351"/>
              <w:gridCol w:w="351"/>
            </w:tblGrid>
            <w:tr w:rsidR="004141D8" w14:paraId="6F2584DA" w14:textId="77777777">
              <w:trPr>
                <w:trHeight w:val="537"/>
              </w:trPr>
              <w:tc>
                <w:tcPr>
                  <w:tcW w:w="3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614F2C24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355D501F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57D79671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04B35D72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7014A392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62D40AFA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7BB60B3C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11D9E4A7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</w:tr>
          </w:tbl>
          <w:p w14:paraId="0D668327" w14:textId="77777777" w:rsidR="004141D8" w:rsidRDefault="004141D8">
            <w:pPr>
              <w:spacing w:after="0"/>
              <w:rPr>
                <w:kern w:val="2"/>
                <w14:ligatures w14:val="standardContextual"/>
              </w:rPr>
            </w:pPr>
          </w:p>
        </w:tc>
      </w:tr>
      <w:tr w:rsidR="004141D8" w14:paraId="6277559A" w14:textId="77777777" w:rsidTr="004141D8">
        <w:trPr>
          <w:trHeight w:val="833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3D0EC" w14:textId="77777777" w:rsidR="004141D8" w:rsidRDefault="004141D8">
            <w:pPr>
              <w:pStyle w:val="Nadpis2"/>
              <w:spacing w:line="252" w:lineRule="auto"/>
              <w:rPr>
                <w:rFonts w:ascii="Calibri" w:eastAsia="Times New Roman" w:hAnsi="Calibri" w:cs="Arial"/>
                <w:b/>
                <w:kern w:val="2"/>
                <w:sz w:val="24"/>
                <w:szCs w:val="22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:sz w:val="22"/>
                <w:szCs w:val="22"/>
                <w14:ligatures w14:val="standardContextual"/>
              </w:rPr>
              <w:t>Adresa trvalého bydliště</w:t>
            </w:r>
          </w:p>
          <w:p w14:paraId="6FF2BFEE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:szCs w:val="24"/>
                <w14:ligatures w14:val="standardContextual"/>
              </w:rPr>
            </w:pPr>
          </w:p>
          <w:tbl>
            <w:tblPr>
              <w:tblpPr w:leftFromText="141" w:rightFromText="141" w:bottomFromText="160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4141D8" w14:paraId="25CA65D9" w14:textId="77777777">
              <w:trPr>
                <w:trHeight w:val="540"/>
              </w:trPr>
              <w:tc>
                <w:tcPr>
                  <w:tcW w:w="3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EB9F144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E699572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39704CA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39F9313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6BDA03A3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</w:tr>
          </w:tbl>
          <w:p w14:paraId="60B20362" w14:textId="77777777" w:rsidR="004141D8" w:rsidRDefault="004141D8">
            <w:pPr>
              <w:spacing w:line="252" w:lineRule="auto"/>
              <w:rPr>
                <w:rFonts w:ascii="Calibri" w:eastAsia="Times New Roman" w:hAnsi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14:ligatures w14:val="standardContextual"/>
              </w:rPr>
              <w:t>PSČ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8A05E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  <w:p w14:paraId="1F6D00DB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  <w:p w14:paraId="33C688B5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</w:tc>
      </w:tr>
      <w:tr w:rsidR="004141D8" w14:paraId="0756C321" w14:textId="77777777" w:rsidTr="004141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BEA96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14:ligatures w14:val="standardContextual"/>
              </w:rPr>
              <w:t>Telefon na zájemce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336B7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14:ligatures w14:val="standardContextual"/>
              </w:rPr>
              <w:t xml:space="preserve">                                                                                                                    </w:t>
            </w:r>
          </w:p>
        </w:tc>
      </w:tr>
      <w:tr w:rsidR="004141D8" w14:paraId="2FC6F761" w14:textId="77777777" w:rsidTr="004141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88C1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14:ligatures w14:val="standardContextual"/>
              </w:rPr>
              <w:t>E-mail na zájemce</w:t>
            </w: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31DB1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</w:tc>
      </w:tr>
      <w:tr w:rsidR="004141D8" w14:paraId="7D4AFF2B" w14:textId="77777777" w:rsidTr="004141D8">
        <w:trPr>
          <w:trHeight w:val="546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D032D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bCs/>
                <w:kern w:val="2"/>
                <w14:ligatures w14:val="standardContextual"/>
              </w:rPr>
            </w:pPr>
            <w:r>
              <w:rPr>
                <w:rFonts w:ascii="Calibri" w:hAnsi="Calibri" w:cs="Arial"/>
                <w:b/>
                <w:bCs/>
                <w:kern w:val="2"/>
                <w14:ligatures w14:val="standardContextual"/>
              </w:rPr>
              <w:t xml:space="preserve">Adresa, na které se zájemce  </w:t>
            </w:r>
          </w:p>
          <w:p w14:paraId="313FC55E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bCs/>
                <w:kern w:val="2"/>
                <w14:ligatures w14:val="standardContextual"/>
              </w:rPr>
            </w:pPr>
            <w:r>
              <w:rPr>
                <w:rFonts w:ascii="Calibri" w:hAnsi="Calibri" w:cs="Arial"/>
                <w:b/>
                <w:bCs/>
                <w:kern w:val="2"/>
                <w14:ligatures w14:val="standardContextual"/>
              </w:rPr>
              <w:t>zdržuje, případně adresa, kam je zájemci možné zasílat poštu</w:t>
            </w:r>
          </w:p>
          <w:p w14:paraId="76836FE7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bCs/>
                <w:kern w:val="2"/>
                <w14:ligatures w14:val="standardContextual"/>
              </w:rPr>
            </w:pPr>
          </w:p>
          <w:tbl>
            <w:tblPr>
              <w:tblpPr w:leftFromText="141" w:rightFromText="141" w:bottomFromText="160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4141D8" w14:paraId="023C9043" w14:textId="77777777">
              <w:trPr>
                <w:trHeight w:val="540"/>
              </w:trPr>
              <w:tc>
                <w:tcPr>
                  <w:tcW w:w="3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2B68D912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705C4D98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2019BA0E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6036C0D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1C54F4B5" w14:textId="77777777" w:rsidR="004141D8" w:rsidRDefault="004141D8">
                  <w:pPr>
                    <w:spacing w:line="252" w:lineRule="auto"/>
                    <w:jc w:val="center"/>
                    <w:rPr>
                      <w:rFonts w:ascii="Calibri" w:hAnsi="Calibri" w:cs="Arial"/>
                      <w:b/>
                      <w:kern w:val="2"/>
                      <w14:ligatures w14:val="standardContextual"/>
                    </w:rPr>
                  </w:pPr>
                </w:p>
              </w:tc>
            </w:tr>
          </w:tbl>
          <w:p w14:paraId="6876F8E9" w14:textId="77777777" w:rsidR="004141D8" w:rsidRDefault="004141D8">
            <w:pPr>
              <w:spacing w:line="252" w:lineRule="auto"/>
              <w:rPr>
                <w:rFonts w:ascii="Calibri" w:eastAsia="Times New Roman" w:hAnsi="Calibri" w:cs="Arial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Arial"/>
                <w:b/>
                <w:kern w:val="2"/>
                <w14:ligatures w14:val="standardContextual"/>
              </w:rPr>
              <w:t>PSČ</w:t>
            </w:r>
          </w:p>
          <w:p w14:paraId="3737E0AF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</w:tc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3627A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  <w:p w14:paraId="7DD5D867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  <w:p w14:paraId="0FDBF1D0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  <w:p w14:paraId="03D87EED" w14:textId="77777777" w:rsidR="004141D8" w:rsidRDefault="004141D8">
            <w:pPr>
              <w:spacing w:line="252" w:lineRule="auto"/>
              <w:rPr>
                <w:rFonts w:ascii="Calibri" w:hAnsi="Calibri" w:cs="Arial"/>
                <w:b/>
                <w:kern w:val="2"/>
                <w14:ligatures w14:val="standardContextual"/>
              </w:rPr>
            </w:pPr>
          </w:p>
          <w:p w14:paraId="2389ECB7" w14:textId="77777777" w:rsidR="004141D8" w:rsidRDefault="004141D8">
            <w:pPr>
              <w:tabs>
                <w:tab w:val="left" w:pos="1545"/>
              </w:tabs>
              <w:spacing w:line="252" w:lineRule="auto"/>
              <w:rPr>
                <w:rFonts w:ascii="Calibri" w:hAnsi="Calibri" w:cs="Arial"/>
                <w:kern w:val="2"/>
                <w14:ligatures w14:val="standardContextual"/>
              </w:rPr>
            </w:pPr>
          </w:p>
        </w:tc>
      </w:tr>
    </w:tbl>
    <w:p w14:paraId="412C1AE5" w14:textId="77777777" w:rsidR="004141D8" w:rsidRDefault="004141D8" w:rsidP="004141D8">
      <w:pPr>
        <w:jc w:val="both"/>
        <w:rPr>
          <w:rFonts w:cstheme="minorHAnsi"/>
        </w:rPr>
      </w:pPr>
    </w:p>
    <w:p w14:paraId="541089D9" w14:textId="77777777" w:rsidR="004141D8" w:rsidRDefault="004141D8" w:rsidP="004141D8">
      <w:pPr>
        <w:jc w:val="center"/>
        <w:rPr>
          <w:rFonts w:cstheme="minorHAnsi"/>
        </w:rPr>
      </w:pPr>
    </w:p>
    <w:p w14:paraId="19852EB0" w14:textId="77777777" w:rsidR="004141D8" w:rsidRDefault="004141D8" w:rsidP="004141D8">
      <w:pPr>
        <w:jc w:val="center"/>
        <w:rPr>
          <w:rFonts w:cstheme="minorHAnsi"/>
        </w:rPr>
      </w:pPr>
    </w:p>
    <w:p w14:paraId="0F6527FF" w14:textId="77777777" w:rsidR="004141D8" w:rsidRDefault="004141D8" w:rsidP="004141D8">
      <w:pPr>
        <w:jc w:val="center"/>
        <w:rPr>
          <w:rFonts w:cstheme="minorHAnsi"/>
        </w:rPr>
      </w:pPr>
    </w:p>
    <w:p w14:paraId="255CDC26" w14:textId="77777777" w:rsidR="004141D8" w:rsidRDefault="004141D8" w:rsidP="004141D8">
      <w:pPr>
        <w:jc w:val="both"/>
        <w:rPr>
          <w:rFonts w:cstheme="minorHAnsi"/>
        </w:rPr>
      </w:pPr>
      <w:r>
        <w:rPr>
          <w:rFonts w:cstheme="minorHAnsi"/>
        </w:rPr>
        <w:t xml:space="preserve">...................................................          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........................................................</w:t>
      </w:r>
    </w:p>
    <w:p w14:paraId="767658D8" w14:textId="77777777" w:rsidR="004141D8" w:rsidRDefault="004141D8" w:rsidP="004141D8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        datum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 zájemce</w:t>
      </w:r>
    </w:p>
    <w:p w14:paraId="353B5BC4" w14:textId="77777777" w:rsidR="004141D8" w:rsidRDefault="004141D8" w:rsidP="004141D8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ZÁKLADNÍ A FAKULTATIVNÍ ČINNOSTI A VÝŠE ÚHRAD </w:t>
      </w:r>
    </w:p>
    <w:tbl>
      <w:tblPr>
        <w:tblStyle w:val="Mkatabulky"/>
        <w:tblW w:w="9923" w:type="dxa"/>
        <w:tblInd w:w="-45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946"/>
        <w:gridCol w:w="1418"/>
        <w:gridCol w:w="1559"/>
      </w:tblGrid>
      <w:tr w:rsidR="00CF1A45" w:rsidRPr="00CF1A45" w14:paraId="73C8F60D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FB1BFE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ZÁKLADNÍ ČINNOSTI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6DBC7C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NÁHRADA</w:t>
            </w:r>
            <w:r w:rsidRPr="00CF1A45">
              <w:rPr>
                <w:rFonts w:cstheme="minorHAnsi"/>
                <w:b/>
              </w:rPr>
              <w:t xml:space="preserve"> </w:t>
            </w:r>
            <w:r w:rsidRPr="00CF1A45">
              <w:rPr>
                <w:rFonts w:cstheme="minorHAnsi"/>
                <w:b/>
                <w:bCs/>
              </w:rPr>
              <w:t>v Kč</w:t>
            </w:r>
          </w:p>
          <w:p w14:paraId="4CE4B963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</w:rPr>
            </w:pPr>
            <w:r w:rsidRPr="00CF1A45">
              <w:rPr>
                <w:rFonts w:cstheme="minorHAnsi"/>
                <w:b/>
                <w:bCs/>
              </w:rPr>
              <w:t>méně než 80 hodin péče za měsíc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A8EAB8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NÁHRADA</w:t>
            </w:r>
            <w:r w:rsidRPr="00CF1A45">
              <w:rPr>
                <w:rFonts w:cstheme="minorHAnsi"/>
                <w:b/>
              </w:rPr>
              <w:t xml:space="preserve"> </w:t>
            </w:r>
            <w:r w:rsidRPr="00CF1A45">
              <w:rPr>
                <w:rFonts w:cstheme="minorHAnsi"/>
                <w:b/>
                <w:bCs/>
              </w:rPr>
              <w:t>v Kč</w:t>
            </w:r>
          </w:p>
          <w:p w14:paraId="54419A4A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</w:rPr>
            </w:pPr>
            <w:r w:rsidRPr="00CF1A45">
              <w:rPr>
                <w:rFonts w:cstheme="minorHAnsi"/>
                <w:b/>
                <w:bCs/>
              </w:rPr>
              <w:t>více než 80 hodin péče za měsíc</w:t>
            </w:r>
          </w:p>
        </w:tc>
      </w:tr>
      <w:tr w:rsidR="00CF1A45" w:rsidRPr="00CF1A45" w14:paraId="75EEDCEA" w14:textId="77777777">
        <w:trPr>
          <w:trHeight w:val="261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44382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I. POMOC PŘI ZVLÁDÁNÍ BĚŽNÝCH ÚKONŮ PÉČE O VLASTNÍ OSOBU</w:t>
            </w:r>
          </w:p>
        </w:tc>
      </w:tr>
      <w:tr w:rsidR="00CF1A45" w:rsidRPr="00CF1A45" w14:paraId="049B4B51" w14:textId="77777777">
        <w:trPr>
          <w:trHeight w:val="32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9C3E1" w14:textId="2C52DDA9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a podpora při podávání jídla a pití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EC6DE7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40DE41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2CF36317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4F6B9" w14:textId="5E7F2F3C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s užitím doplňku stravy nebo potraviny pro zvláštní lékařské účely podávaných ústy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A0461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86C9AA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5F40C4EB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9DA91" w14:textId="21AB0D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oblékání, svlékání, obouvání a zouvání, popřípadě za použití speciální pomůcky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42C4DE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874A79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57545600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4FA58" w14:textId="3C83FDEC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s použitím neinvazivního zdravotnického prostředku sloužícího k podpoře pohybu nebo funkce končetiny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E4ED43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6F27BD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77B5BC5F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67A8F" w14:textId="29BA4EDB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s použitím kompenzační pomůcky nezbytné pro běžné denní činnosti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B8AD0B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D36AD2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24930A6B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25884" w14:textId="43C61CCC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Orientační sledování základních tělesných projevů a fyziologických funkcí běžně vnímatelných nebo zjistitelných neinvazivním způsobem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2AB7D8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DB7E8E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26F52E18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DE564" w14:textId="43C73045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prostorové orientaci, samostatném pohybu ve vnitřním prostoru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E6376C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E8FB16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0C766833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623EA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 xml:space="preserve">Pomoc při přesunu na lůžko nebo vozík a pomoc při vstávání, uléhání, </w:t>
            </w:r>
          </w:p>
          <w:p w14:paraId="01AF52EF" w14:textId="79374704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 xml:space="preserve">posazování, změně, úpravě a zajištění pohodlné a bezpečné polohy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0D51D2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08CB92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41CABD56" w14:textId="77777777">
        <w:trPr>
          <w:trHeight w:val="1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881CEF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II. POMOC PŘI OSOBNÍ HYGIENĚ NEBO POSKYTNUTÍ PODMÍNEK PRO OSOBNÍ HYGIENU</w:t>
            </w:r>
          </w:p>
        </w:tc>
      </w:tr>
      <w:tr w:rsidR="00CF1A45" w:rsidRPr="00CF1A45" w14:paraId="4D2F9AC4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E7525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úkonech osobní hygieny a péči o pokožku bez porušení integrity kůže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70CB4F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45863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78381CFE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86AA4" w14:textId="0CE8AD80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 xml:space="preserve">Pomoc při základní péči o vlasy a nehty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1FEF58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2DCDAD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7D69A064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A0925" w14:textId="0070045E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ošetření drobných porušení integrity kůže, která nejsou komplikovaná ani chronického charakteru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3DB332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106E70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2C26CF1B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36876" w14:textId="7DDF19D8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a podpora při fyziologickém vyprazdňování a s tím související hygienou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B7366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86E5B3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304E0740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E418CC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vypuštění nebo výměně sběrného sáčku při zavedené cévce z močového měchýře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9829B8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8548FE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3187D0C4" w14:textId="77777777">
        <w:trPr>
          <w:trHeight w:val="1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413480" w14:textId="4DA194B4" w:rsidR="00CF1A45" w:rsidRPr="00CF1A45" w:rsidRDefault="00CF1A45" w:rsidP="00CF1A45">
            <w:pPr>
              <w:spacing w:after="160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</w:rPr>
              <w:br w:type="page"/>
            </w:r>
            <w:r w:rsidRPr="00CF1A45">
              <w:rPr>
                <w:rFonts w:cstheme="minorHAnsi"/>
                <w:b/>
                <w:bCs/>
              </w:rPr>
              <w:t>III. POSKYTNUTÍ STRAVY NEBO POMOC PŘI ZAJIŠTĚNÍ STRAVY</w:t>
            </w:r>
          </w:p>
        </w:tc>
      </w:tr>
      <w:tr w:rsidR="00CF1A45" w:rsidRPr="00CF1A45" w14:paraId="30E377FB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A206C" w14:textId="50C3CFDC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Poskytnutí oběda odpovídající zásadám racionální výživy a potřebám dietního stravování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7A86AF" w14:textId="77777777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135,- za oběd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8DAAF0" w14:textId="77777777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135,- za oběd</w:t>
            </w:r>
          </w:p>
        </w:tc>
      </w:tr>
      <w:tr w:rsidR="00CF1A45" w:rsidRPr="00CF1A45" w14:paraId="5D91DD69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CD5D8" w14:textId="261F54C7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 xml:space="preserve">Dovoz oběda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A47989" w14:textId="77777777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50,- za úkon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D77434" w14:textId="77777777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50,- za úkon</w:t>
            </w:r>
          </w:p>
        </w:tc>
      </w:tr>
      <w:tr w:rsidR="00CF1A45" w:rsidRPr="00CF1A45" w14:paraId="0516404F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C6086" w14:textId="09F0B3EE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lastRenderedPageBreak/>
              <w:t>Donáška oběda obyvatelům Domu s pečovatelskou službou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3FB737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30,- za úkon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649E35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30,- za úkon</w:t>
            </w:r>
          </w:p>
        </w:tc>
      </w:tr>
      <w:tr w:rsidR="00CF1A45" w:rsidRPr="00CF1A45" w14:paraId="3E5C1662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DC886" w14:textId="578DF434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přípravě jídla a pití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428A3A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BDD332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6661B9A1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38F8B" w14:textId="13B2EB23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Příprava a podání jídla a pití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6BDF6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24084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0668FEDE" w14:textId="77777777">
        <w:trPr>
          <w:trHeight w:val="1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1B3FBC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IV. POMOC PŘI ZAJIŠTĚNÍ CHODU DOMÁCNOSTI</w:t>
            </w:r>
          </w:p>
        </w:tc>
      </w:tr>
      <w:tr w:rsidR="00CF1A45" w:rsidRPr="00CF1A45" w14:paraId="3453495A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364A5" w14:textId="69202681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 xml:space="preserve">Běžný úklid a údržba domácnosti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A8FC15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DBB249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2396A3C6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567DE" w14:textId="7CA1D6A2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zajištění velkého úklidu domácnosti, např. sezónního úklidu, úklidu po malování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6E8D15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274BDF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1D290CDE" w14:textId="77777777">
        <w:trPr>
          <w:trHeight w:val="45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159CC6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Donáška vody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C3A77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CB953E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21F17489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0D5D5" w14:textId="377DF4E1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Topení v kamnech včetně donášky a přípravy topiva, údržba topných zařízen</w:t>
            </w:r>
            <w:r>
              <w:rPr>
                <w:rFonts w:cstheme="minorHAnsi"/>
                <w:bCs/>
              </w:rPr>
              <w:t>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841B7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8DF4B4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742F41FE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FD522" w14:textId="3EF3CF48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Praní a žehlení osobního a ložního prádla, včetně drobných úprav u poskytovatele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F06074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110,- za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B11996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110,- za kg</w:t>
            </w:r>
          </w:p>
        </w:tc>
      </w:tr>
      <w:tr w:rsidR="00CF1A45" w:rsidRPr="00CF1A45" w14:paraId="74F5FF04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5D917" w14:textId="71E8CD38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Běžný nákup, pochůzka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F617AE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F73D43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09E4DB8E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5AEBC" w14:textId="75CDF846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Velký nákup, např. týdenní nákup, nákup ošacení a nezbytného vybavení domácnosti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D170B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180,- za úkon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C9FC67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180,- za úkon</w:t>
            </w:r>
          </w:p>
        </w:tc>
      </w:tr>
      <w:tr w:rsidR="00CF1A45" w:rsidRPr="00CF1A45" w14:paraId="214A7683" w14:textId="77777777">
        <w:trPr>
          <w:trHeight w:val="1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C78BC9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V. ZPROSTŘEDKOVÁNÍ KONTAKTU SE SPOLEČENSKÝM PROSTŘEDÍM</w:t>
            </w:r>
          </w:p>
        </w:tc>
      </w:tr>
      <w:tr w:rsidR="00CF1A45" w:rsidRPr="00CF1A45" w14:paraId="1BAF871B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AA293" w14:textId="741DF519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Doprovázení k lékaři, na orgány veřejné moci a instituce poskytující veřejné služby, do zaměstnání, doprovázení dětí a dospělých do školy, školských zařízení a doprovázení zpět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3BCF40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8A88D0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79875E3D" w14:textId="77777777">
        <w:trPr>
          <w:trHeight w:val="1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DECDBB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VI. POMOC PŘI UPLATŇOVÁNÍ PRÁV, OPRÁVNĚNÝCH ZÁJMŮ A PŘI OBSTARÁVÁNÍ OSOBNÍCH ZÁLEŽITOSTÍ</w:t>
            </w:r>
          </w:p>
        </w:tc>
      </w:tr>
      <w:tr w:rsidR="00CF1A45" w:rsidRPr="00CF1A45" w14:paraId="09E3F0B0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1A06E" w14:textId="5453D073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komunikaci vedoucí k uplatňování práv a oprávněných zájmů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246624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6F462D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33FBED4B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E21F0" w14:textId="77597D00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Pomoc při vyřizování běžných záležitostí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78F058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A938FB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28FAA26A" w14:textId="77777777">
        <w:trPr>
          <w:trHeight w:val="1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CB369A" w14:textId="77777777" w:rsidR="00CF1A45" w:rsidRPr="00CF1A45" w:rsidRDefault="00CF1A45" w:rsidP="00CF1A45">
            <w:pPr>
              <w:spacing w:after="160" w:line="240" w:lineRule="auto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  <w:bCs/>
              </w:rPr>
              <w:t>VII. POMOC PŘI ZAJIŠTĚNÍ BEZPEČÍ A MOŽNOSTI SETRVÁNÍ V PŘIROZENÉM SOCIÁLNÍM PROSTŘEDÍ</w:t>
            </w:r>
          </w:p>
        </w:tc>
      </w:tr>
      <w:tr w:rsidR="00CF1A45" w:rsidRPr="00CF1A45" w14:paraId="3BC5AD85" w14:textId="77777777"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588A3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 xml:space="preserve">Dohled, aby osoba závislá na pomoci nezpůsobila ohrožení sobě ani svému </w:t>
            </w:r>
          </w:p>
          <w:p w14:paraId="66F89BC2" w14:textId="72DE5AF8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okolí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7C5E3B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165,- za hod.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37E7D5" w14:textId="77777777" w:rsidR="00CF1A45" w:rsidRPr="00CF1A45" w:rsidRDefault="00CF1A45" w:rsidP="00CF1A45">
            <w:pPr>
              <w:spacing w:after="160" w:line="240" w:lineRule="auto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145,- za hod.</w:t>
            </w:r>
          </w:p>
        </w:tc>
      </w:tr>
      <w:tr w:rsidR="00CF1A45" w:rsidRPr="00CF1A45" w14:paraId="6B016B21" w14:textId="77777777">
        <w:tblPrEx>
          <w:shd w:val="clear" w:color="auto" w:fill="auto"/>
        </w:tblPrEx>
        <w:trPr>
          <w:trHeight w:val="34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065CC7" w14:textId="2E81D487" w:rsidR="00CF1A45" w:rsidRPr="00CF1A45" w:rsidRDefault="00CF1A45" w:rsidP="00CF1A45">
            <w:pPr>
              <w:spacing w:after="160"/>
              <w:jc w:val="center"/>
              <w:rPr>
                <w:rFonts w:cstheme="minorHAnsi"/>
                <w:b/>
                <w:bCs/>
              </w:rPr>
            </w:pPr>
            <w:r w:rsidRPr="00CF1A45">
              <w:rPr>
                <w:rFonts w:cstheme="minorHAnsi"/>
                <w:b/>
              </w:rPr>
              <w:br w:type="page"/>
            </w:r>
            <w:r w:rsidRPr="00CF1A45">
              <w:rPr>
                <w:rFonts w:cstheme="minorHAnsi"/>
                <w:b/>
              </w:rPr>
              <w:br w:type="page"/>
            </w:r>
            <w:r w:rsidRPr="00CF1A45">
              <w:rPr>
                <w:rFonts w:cstheme="minorHAnsi"/>
                <w:b/>
                <w:bCs/>
              </w:rPr>
              <w:t>FAKULTATIVNÍ ČINNOSTI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A222565" w14:textId="77777777" w:rsidR="00CF1A45" w:rsidRPr="00CF1A45" w:rsidRDefault="00CF1A45" w:rsidP="00CF1A45">
            <w:pPr>
              <w:spacing w:after="160"/>
              <w:jc w:val="center"/>
              <w:rPr>
                <w:rFonts w:cstheme="minorHAnsi"/>
                <w:b/>
              </w:rPr>
            </w:pPr>
            <w:r w:rsidRPr="00CF1A45">
              <w:rPr>
                <w:rFonts w:cstheme="minorHAnsi"/>
                <w:b/>
                <w:bCs/>
              </w:rPr>
              <w:t>NÁHRADA</w:t>
            </w:r>
            <w:r w:rsidRPr="00CF1A45">
              <w:rPr>
                <w:rFonts w:cstheme="minorHAnsi"/>
                <w:b/>
              </w:rPr>
              <w:t xml:space="preserve"> </w:t>
            </w:r>
            <w:r w:rsidRPr="00CF1A45">
              <w:rPr>
                <w:rFonts w:cstheme="minorHAnsi"/>
                <w:b/>
                <w:bCs/>
              </w:rPr>
              <w:t>v Kč</w:t>
            </w:r>
          </w:p>
        </w:tc>
      </w:tr>
      <w:tr w:rsidR="00CF1A45" w:rsidRPr="00CF1A45" w14:paraId="485A5882" w14:textId="77777777">
        <w:tblPrEx>
          <w:shd w:val="clear" w:color="auto" w:fill="auto"/>
        </w:tblPrEx>
        <w:trPr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D038" w14:textId="77777777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Doprava klienta vozidlem poskytovatele – v okruhu Netolice, Petrův Dvůr, Babice, Olšovice, Chvalovice, Mahouš, Němčice, Lužice, Malovice, Hracholusky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B84D" w14:textId="77777777" w:rsidR="00CF1A45" w:rsidRPr="00CF1A45" w:rsidRDefault="00CF1A45" w:rsidP="00CF1A45">
            <w:pPr>
              <w:spacing w:after="160"/>
              <w:jc w:val="both"/>
              <w:rPr>
                <w:rFonts w:cstheme="minorHAnsi"/>
                <w:bCs/>
              </w:rPr>
            </w:pPr>
            <w:r w:rsidRPr="00CF1A45">
              <w:rPr>
                <w:rFonts w:cstheme="minorHAnsi"/>
                <w:bCs/>
              </w:rPr>
              <w:t>11,- za 1 km</w:t>
            </w:r>
          </w:p>
        </w:tc>
      </w:tr>
    </w:tbl>
    <w:p w14:paraId="6A4D80FF" w14:textId="7050551E" w:rsidR="004141D8" w:rsidRDefault="004141D8" w:rsidP="00CF1A45">
      <w:pPr>
        <w:spacing w:after="0" w:line="360" w:lineRule="auto"/>
        <w:ind w:left="-567"/>
        <w:jc w:val="both"/>
        <w:rPr>
          <w:rFonts w:cstheme="minorHAnsi"/>
        </w:rPr>
      </w:pPr>
      <w:r>
        <w:rPr>
          <w:rFonts w:cstheme="minorHAnsi"/>
        </w:rPr>
        <w:t xml:space="preserve">Základní a fakultativní činnosti a výše úhrad pečovatelské služby jsou v souladu se Zákonem č. 108/2006 Sb., </w:t>
      </w:r>
      <w:r>
        <w:rPr>
          <w:rFonts w:cstheme="minorHAnsi"/>
        </w:rPr>
        <w:br/>
        <w:t>o sociálních službách a dle ustanovení Vyhlášky č. 505/2006 Sb., kterou se provádějí některá ustanovení zákona o sociálních službách.</w:t>
      </w:r>
    </w:p>
    <w:p w14:paraId="29B72702" w14:textId="47917AA5" w:rsidR="002A661B" w:rsidRPr="002A661B" w:rsidRDefault="004141D8" w:rsidP="00CF1A45">
      <w:pPr>
        <w:spacing w:after="0" w:line="360" w:lineRule="auto"/>
        <w:ind w:left="-567"/>
        <w:jc w:val="both"/>
      </w:pPr>
      <w:r>
        <w:rPr>
          <w:rFonts w:cstheme="minorHAnsi"/>
        </w:rPr>
        <w:t>Výše úhrad je vypočítávána na základě skutečně stráveného času při vykonávání úkonu.</w:t>
      </w:r>
    </w:p>
    <w:sectPr w:rsidR="002A661B" w:rsidRPr="002A661B" w:rsidSect="00DC1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418" w:left="1418" w:header="28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14E3C" w14:textId="77777777" w:rsidR="003E25B1" w:rsidRDefault="003E25B1" w:rsidP="002A661B">
      <w:pPr>
        <w:spacing w:after="0" w:line="240" w:lineRule="auto"/>
      </w:pPr>
      <w:r>
        <w:separator/>
      </w:r>
    </w:p>
  </w:endnote>
  <w:endnote w:type="continuationSeparator" w:id="0">
    <w:p w14:paraId="0E6B03B7" w14:textId="77777777" w:rsidR="003E25B1" w:rsidRDefault="003E25B1" w:rsidP="002A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F47F" w14:textId="77777777" w:rsidR="00F164CE" w:rsidRDefault="00F16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9B0E" w14:textId="77777777" w:rsidR="002A661B" w:rsidRPr="00E977AA" w:rsidRDefault="002A661B" w:rsidP="002A661B">
    <w:pPr>
      <w:pStyle w:val="Zhlav"/>
      <w:jc w:val="center"/>
      <w:rPr>
        <w:rFonts w:cstheme="minorHAnsi"/>
        <w:b/>
        <w:color w:val="650603"/>
        <w:sz w:val="20"/>
        <w:szCs w:val="20"/>
      </w:rPr>
    </w:pPr>
    <w:r w:rsidRPr="00E977AA">
      <w:rPr>
        <w:rFonts w:cstheme="minorHAnsi"/>
        <w:b/>
        <w:color w:val="650603"/>
        <w:sz w:val="20"/>
        <w:szCs w:val="20"/>
      </w:rPr>
      <w:t>Domov pro seniory Pohoda</w:t>
    </w:r>
  </w:p>
  <w:p w14:paraId="31803590" w14:textId="77777777" w:rsidR="002A661B" w:rsidRPr="002A661B" w:rsidRDefault="002A661B" w:rsidP="002A661B">
    <w:pPr>
      <w:pStyle w:val="Zhlav"/>
      <w:jc w:val="center"/>
      <w:rPr>
        <w:rFonts w:cstheme="minorHAnsi"/>
        <w:b/>
        <w:bCs/>
        <w:sz w:val="20"/>
        <w:szCs w:val="20"/>
      </w:rPr>
    </w:pPr>
    <w:r w:rsidRPr="002A661B">
      <w:rPr>
        <w:rFonts w:cstheme="minorHAnsi"/>
        <w:b/>
        <w:bCs/>
        <w:sz w:val="20"/>
        <w:szCs w:val="20"/>
      </w:rPr>
      <w:t>Identifikační číslo: 70947571, datová schránka: cdykix5, číslo účtu: 780648130297/0100, telefon: 388 385</w:t>
    </w:r>
    <w:r>
      <w:rPr>
        <w:rFonts w:cstheme="minorHAnsi"/>
        <w:b/>
        <w:bCs/>
        <w:sz w:val="20"/>
        <w:szCs w:val="20"/>
      </w:rPr>
      <w:t> </w:t>
    </w:r>
    <w:r w:rsidRPr="002A661B">
      <w:rPr>
        <w:rFonts w:cstheme="minorHAnsi"/>
        <w:b/>
        <w:bCs/>
        <w:sz w:val="20"/>
        <w:szCs w:val="20"/>
      </w:rPr>
      <w:t>316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DE1C" w14:textId="77777777" w:rsidR="00F164CE" w:rsidRDefault="00F16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F47B" w14:textId="77777777" w:rsidR="003E25B1" w:rsidRDefault="003E25B1" w:rsidP="002A661B">
      <w:pPr>
        <w:spacing w:after="0" w:line="240" w:lineRule="auto"/>
      </w:pPr>
      <w:r>
        <w:separator/>
      </w:r>
    </w:p>
  </w:footnote>
  <w:footnote w:type="continuationSeparator" w:id="0">
    <w:p w14:paraId="1EF9F433" w14:textId="77777777" w:rsidR="003E25B1" w:rsidRDefault="003E25B1" w:rsidP="002A6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8AA74" w14:textId="77777777" w:rsidR="00F164CE" w:rsidRDefault="00F164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09902" w14:textId="0129FCEF" w:rsidR="00C02BD8" w:rsidRDefault="00F423E5" w:rsidP="00314CC7">
    <w:pPr>
      <w:spacing w:before="240"/>
      <w:jc w:val="center"/>
      <w:rPr>
        <w:rStyle w:val="Siln"/>
        <w:rFonts w:cstheme="minorHAnsi"/>
      </w:rPr>
    </w:pPr>
    <w:r>
      <w:rPr>
        <w:noProof/>
        <w14:ligatures w14:val="standardContextual"/>
      </w:rPr>
      <w:drawing>
        <wp:inline distT="0" distB="0" distL="0" distR="0" wp14:anchorId="42D91818" wp14:editId="1D7E1E33">
          <wp:extent cx="1942465" cy="647700"/>
          <wp:effectExtent l="0" t="0" r="635" b="0"/>
          <wp:docPr id="6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24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8951F" w14:textId="4C27B228" w:rsidR="002A661B" w:rsidRPr="00C63C79" w:rsidRDefault="002A661B" w:rsidP="00C5056C">
    <w:pPr>
      <w:rPr>
        <w:rFonts w:ascii="Calibri" w:hAnsi="Calibri" w:cs="Calibri"/>
      </w:rPr>
    </w:pPr>
    <w:r w:rsidRPr="00674562">
      <w:rPr>
        <w:rStyle w:val="Siln"/>
        <w:rFonts w:cstheme="minorHAnsi"/>
      </w:rPr>
      <w:t>Budějovická 159, 384 11 Netolice</w:t>
    </w:r>
    <w:r>
      <w:rPr>
        <w:rStyle w:val="Siln"/>
        <w:rFonts w:cstheme="minorHAnsi"/>
      </w:rPr>
      <w:t xml:space="preserve">, </w:t>
    </w:r>
    <w:hyperlink r:id="rId2" w:history="1">
      <w:r>
        <w:rPr>
          <w:rStyle w:val="Siln"/>
          <w:rFonts w:cstheme="minorHAnsi"/>
        </w:rPr>
        <w:t>www.pohodanetolice.cz</w:t>
      </w:r>
    </w:hyperlink>
    <w:r w:rsidRPr="00F164CE">
      <w:rPr>
        <w:rStyle w:val="Siln"/>
        <w:rFonts w:cstheme="minorHAnsi"/>
        <w:b w:val="0"/>
      </w:rPr>
      <w:t xml:space="preserve">, </w:t>
    </w:r>
    <w:hyperlink r:id="rId3" w:history="1">
      <w:r w:rsidR="00C63C79" w:rsidRPr="00C63C79">
        <w:rPr>
          <w:rStyle w:val="Hypertextovodkaz"/>
          <w:rFonts w:ascii="Calibri" w:hAnsi="Calibri" w:cs="Calibri"/>
          <w:b/>
        </w:rPr>
        <w:t>pecovatelska@pohodanetolice.cz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8AF3" w14:textId="77777777" w:rsidR="00F164CE" w:rsidRDefault="00F164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CC7"/>
    <w:rsid w:val="000A7483"/>
    <w:rsid w:val="00101F73"/>
    <w:rsid w:val="00165EA1"/>
    <w:rsid w:val="001D3456"/>
    <w:rsid w:val="00206127"/>
    <w:rsid w:val="00244074"/>
    <w:rsid w:val="002A661B"/>
    <w:rsid w:val="00314CC7"/>
    <w:rsid w:val="00354217"/>
    <w:rsid w:val="003E25B1"/>
    <w:rsid w:val="0041034B"/>
    <w:rsid w:val="004141D8"/>
    <w:rsid w:val="00417030"/>
    <w:rsid w:val="00446AA7"/>
    <w:rsid w:val="00451562"/>
    <w:rsid w:val="00456DF9"/>
    <w:rsid w:val="004C1398"/>
    <w:rsid w:val="005455A3"/>
    <w:rsid w:val="00596A1F"/>
    <w:rsid w:val="005C41C3"/>
    <w:rsid w:val="005E3586"/>
    <w:rsid w:val="00670AF5"/>
    <w:rsid w:val="0068171A"/>
    <w:rsid w:val="006B08E1"/>
    <w:rsid w:val="006D528F"/>
    <w:rsid w:val="006E020B"/>
    <w:rsid w:val="00700317"/>
    <w:rsid w:val="00714171"/>
    <w:rsid w:val="00786884"/>
    <w:rsid w:val="0081073D"/>
    <w:rsid w:val="008A4290"/>
    <w:rsid w:val="008B6D80"/>
    <w:rsid w:val="009133F4"/>
    <w:rsid w:val="00A241E7"/>
    <w:rsid w:val="00A667DA"/>
    <w:rsid w:val="00BF20FA"/>
    <w:rsid w:val="00C02BD8"/>
    <w:rsid w:val="00C5056C"/>
    <w:rsid w:val="00C63C79"/>
    <w:rsid w:val="00C9705A"/>
    <w:rsid w:val="00CF1A45"/>
    <w:rsid w:val="00CF5000"/>
    <w:rsid w:val="00DC1DCE"/>
    <w:rsid w:val="00E115D8"/>
    <w:rsid w:val="00E539FA"/>
    <w:rsid w:val="00E95FDA"/>
    <w:rsid w:val="00E977AA"/>
    <w:rsid w:val="00F164CE"/>
    <w:rsid w:val="00F41B94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B2EE7"/>
  <w15:chartTrackingRefBased/>
  <w15:docId w15:val="{10951B7B-F053-4FEF-B475-1C9C29E1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1D8"/>
    <w:pPr>
      <w:spacing w:line="256" w:lineRule="auto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41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rsid w:val="00C9705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9705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9705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A661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2A661B"/>
  </w:style>
  <w:style w:type="paragraph" w:styleId="Zpat">
    <w:name w:val="footer"/>
    <w:basedOn w:val="Normln"/>
    <w:link w:val="ZpatChar"/>
    <w:uiPriority w:val="99"/>
    <w:unhideWhenUsed/>
    <w:rsid w:val="002A661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2A661B"/>
  </w:style>
  <w:style w:type="character" w:customStyle="1" w:styleId="Nadpis2Char">
    <w:name w:val="Nadpis 2 Char"/>
    <w:basedOn w:val="Standardnpsmoodstavce"/>
    <w:link w:val="Nadpis2"/>
    <w:uiPriority w:val="9"/>
    <w:semiHidden/>
    <w:rsid w:val="004141D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Mkatabulky">
    <w:name w:val="Table Grid"/>
    <w:basedOn w:val="Normlntabulka"/>
    <w:uiPriority w:val="59"/>
    <w:rsid w:val="004141D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ecovatelska@pohodanetolice.cz" TargetMode="External"/><Relationship Id="rId2" Type="http://schemas.openxmlformats.org/officeDocument/2006/relationships/hyperlink" Target="http://www.pohodanetoli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tajanovska\OneDrive%20-%20Domov%20pro%20seniory%20Pohoda\Dokumenty\Pohoda%20Netolice\GM\2023\FINAL\HP_DS%20Pohoda_2023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F2F4B-FF17-438B-BD12-80C6B42B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HP_DS Pohoda_2023</Template>
  <TotalTime>8</TotalTime>
  <Pages>3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Tajanovská</dc:creator>
  <cp:keywords/>
  <dc:description/>
  <cp:lastModifiedBy>Petra Pfeffrová</cp:lastModifiedBy>
  <cp:revision>11</cp:revision>
  <cp:lastPrinted>2025-03-26T09:20:00Z</cp:lastPrinted>
  <dcterms:created xsi:type="dcterms:W3CDTF">2024-12-31T07:39:00Z</dcterms:created>
  <dcterms:modified xsi:type="dcterms:W3CDTF">2026-06-30T09:28:00Z</dcterms:modified>
</cp:coreProperties>
</file>